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490" w:rsidRDefault="00C04D1C" w:rsidP="00036490">
      <w:pPr>
        <w:spacing w:after="0"/>
        <w:ind w:left="-99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Потребность </w:t>
      </w:r>
      <w:r w:rsidRPr="00CB40A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продукции стабилизационного фонда </w:t>
      </w:r>
      <w:r w:rsidR="00036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супермаркетов</w:t>
      </w:r>
    </w:p>
    <w:p w:rsidR="00EA364F" w:rsidRDefault="00C04D1C" w:rsidP="00036490">
      <w:pPr>
        <w:spacing w:after="0"/>
        <w:ind w:left="-993"/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города Караганды </w:t>
      </w:r>
      <w:r w:rsidR="000364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 28.03.2022г </w:t>
      </w:r>
      <w:r w:rsidR="00CC007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11.04.2022г</w:t>
      </w:r>
    </w:p>
    <w:tbl>
      <w:tblPr>
        <w:tblStyle w:val="a3"/>
        <w:tblW w:w="0" w:type="auto"/>
        <w:tblInd w:w="-1139" w:type="dxa"/>
        <w:tblLayout w:type="fixed"/>
        <w:tblLook w:val="04A0" w:firstRow="1" w:lastRow="0" w:firstColumn="1" w:lastColumn="0" w:noHBand="0" w:noVBand="1"/>
      </w:tblPr>
      <w:tblGrid>
        <w:gridCol w:w="425"/>
        <w:gridCol w:w="3970"/>
        <w:gridCol w:w="3319"/>
      </w:tblGrid>
      <w:tr w:rsidR="00981A2F" w:rsidTr="00D617CC">
        <w:tc>
          <w:tcPr>
            <w:tcW w:w="425" w:type="dxa"/>
          </w:tcPr>
          <w:p w:rsidR="00981A2F" w:rsidRDefault="00981A2F" w:rsidP="00EA364F"/>
        </w:tc>
        <w:tc>
          <w:tcPr>
            <w:tcW w:w="3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CB40A3" w:rsidRDefault="00981A2F" w:rsidP="00EA36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19" w:type="dxa"/>
            <w:shd w:val="clear" w:color="auto" w:fill="auto"/>
          </w:tcPr>
          <w:p w:rsidR="00981A2F" w:rsidRPr="00EA364F" w:rsidRDefault="00036490" w:rsidP="0066630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Сахар белый-сахар-песок по цене 314</w:t>
            </w:r>
            <w:r w:rsidR="00981A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81A2F"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тенге/кг</w:t>
            </w:r>
          </w:p>
          <w:p w:rsidR="00981A2F" w:rsidRDefault="00036490" w:rsidP="00666309"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290</w:t>
            </w:r>
            <w:r w:rsidR="00981A2F"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тенге/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981A2F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proofErr w:type="spellStart"/>
            <w:r w:rsidRPr="00D617CC">
              <w:rPr>
                <w:sz w:val="28"/>
                <w:szCs w:val="28"/>
              </w:rPr>
              <w:t>Аян</w:t>
            </w:r>
            <w:proofErr w:type="spellEnd"/>
            <w:r w:rsidRPr="00D617CC">
              <w:rPr>
                <w:sz w:val="28"/>
                <w:szCs w:val="28"/>
              </w:rPr>
              <w:t xml:space="preserve"> (</w:t>
            </w:r>
            <w:proofErr w:type="spellStart"/>
            <w:r w:rsidRPr="00D617CC">
              <w:rPr>
                <w:sz w:val="28"/>
                <w:szCs w:val="28"/>
              </w:rPr>
              <w:t>Ануар</w:t>
            </w:r>
            <w:proofErr w:type="spellEnd"/>
            <w:r w:rsidRPr="00D617CC">
              <w:rPr>
                <w:sz w:val="28"/>
                <w:szCs w:val="28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981A2F" w:rsidRPr="00666309" w:rsidRDefault="00036490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2800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036490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r w:rsidRPr="00D617CC">
              <w:rPr>
                <w:sz w:val="28"/>
                <w:szCs w:val="28"/>
              </w:rPr>
              <w:t xml:space="preserve">Корзина (22 </w:t>
            </w:r>
            <w:proofErr w:type="spellStart"/>
            <w:r w:rsidRPr="00D617CC">
              <w:rPr>
                <w:sz w:val="28"/>
                <w:szCs w:val="28"/>
              </w:rPr>
              <w:t>мкр</w:t>
            </w:r>
            <w:proofErr w:type="spellEnd"/>
            <w:r w:rsidRPr="00D617CC">
              <w:rPr>
                <w:sz w:val="28"/>
                <w:szCs w:val="28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981A2F" w:rsidRPr="00666309" w:rsidRDefault="00036490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036490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r w:rsidRPr="00D617CC">
              <w:rPr>
                <w:sz w:val="28"/>
                <w:szCs w:val="28"/>
              </w:rPr>
              <w:t>Южный (Таир)</w:t>
            </w:r>
          </w:p>
        </w:tc>
        <w:tc>
          <w:tcPr>
            <w:tcW w:w="3319" w:type="dxa"/>
            <w:shd w:val="clear" w:color="auto" w:fill="auto"/>
          </w:tcPr>
          <w:p w:rsidR="00981A2F" w:rsidRPr="00666309" w:rsidRDefault="00036490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036490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r w:rsidRPr="00D617CC">
              <w:rPr>
                <w:sz w:val="28"/>
                <w:szCs w:val="28"/>
              </w:rPr>
              <w:t xml:space="preserve">Южный </w:t>
            </w:r>
            <w:proofErr w:type="spellStart"/>
            <w:r w:rsidRPr="00D617CC">
              <w:rPr>
                <w:sz w:val="28"/>
                <w:szCs w:val="28"/>
              </w:rPr>
              <w:t>Абзал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981A2F" w:rsidRPr="00666309" w:rsidRDefault="00036490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bookmarkStart w:id="0" w:name="_GoBack"/>
        <w:bookmarkEnd w:id="0"/>
      </w:tr>
      <w:tr w:rsidR="00981A2F" w:rsidTr="00D617CC">
        <w:tc>
          <w:tcPr>
            <w:tcW w:w="425" w:type="dxa"/>
          </w:tcPr>
          <w:p w:rsidR="00981A2F" w:rsidRPr="00B876E2" w:rsidRDefault="00036490" w:rsidP="00D617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D617CC">
            <w:pPr>
              <w:rPr>
                <w:sz w:val="28"/>
                <w:szCs w:val="28"/>
              </w:rPr>
            </w:pPr>
            <w:r w:rsidRPr="00D617CC">
              <w:rPr>
                <w:sz w:val="28"/>
                <w:szCs w:val="28"/>
              </w:rPr>
              <w:t xml:space="preserve">Южный </w:t>
            </w:r>
            <w:proofErr w:type="spellStart"/>
            <w:r w:rsidRPr="00D617CC">
              <w:rPr>
                <w:sz w:val="28"/>
                <w:szCs w:val="28"/>
              </w:rPr>
              <w:t>Раха</w:t>
            </w:r>
            <w:proofErr w:type="spellEnd"/>
          </w:p>
        </w:tc>
        <w:tc>
          <w:tcPr>
            <w:tcW w:w="3319" w:type="dxa"/>
            <w:shd w:val="clear" w:color="auto" w:fill="auto"/>
          </w:tcPr>
          <w:p w:rsidR="00981A2F" w:rsidRPr="00666309" w:rsidRDefault="00981A2F" w:rsidP="00D61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81A2F" w:rsidTr="00D617CC">
        <w:tc>
          <w:tcPr>
            <w:tcW w:w="425" w:type="dxa"/>
          </w:tcPr>
          <w:p w:rsidR="00981A2F" w:rsidRPr="00B876E2" w:rsidRDefault="00036490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A2F" w:rsidRPr="00D617CC" w:rsidRDefault="00981A2F" w:rsidP="006C292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Аян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Аманжолова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319" w:type="dxa"/>
            <w:shd w:val="clear" w:color="auto" w:fill="auto"/>
          </w:tcPr>
          <w:p w:rsidR="00981A2F" w:rsidRPr="00666309" w:rsidRDefault="00036490" w:rsidP="00B87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</w:tr>
      <w:tr w:rsidR="00981A2F" w:rsidTr="00D617CC">
        <w:tc>
          <w:tcPr>
            <w:tcW w:w="425" w:type="dxa"/>
          </w:tcPr>
          <w:p w:rsidR="00981A2F" w:rsidRDefault="00981A2F" w:rsidP="00C0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2F" w:rsidRPr="00EA364F" w:rsidRDefault="00981A2F" w:rsidP="00C04D1C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319" w:type="dxa"/>
            <w:shd w:val="clear" w:color="auto" w:fill="auto"/>
          </w:tcPr>
          <w:p w:rsidR="00981A2F" w:rsidRPr="00C04D1C" w:rsidRDefault="00036490" w:rsidP="00C0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14 000</w:t>
            </w:r>
          </w:p>
        </w:tc>
      </w:tr>
      <w:tr w:rsidR="00981A2F" w:rsidTr="00D617CC">
        <w:tc>
          <w:tcPr>
            <w:tcW w:w="425" w:type="dxa"/>
            <w:vMerge w:val="restart"/>
          </w:tcPr>
          <w:p w:rsidR="00981A2F" w:rsidRDefault="00981A2F" w:rsidP="00C04D1C"/>
        </w:tc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1A2F" w:rsidRPr="00C04D1C" w:rsidRDefault="00981A2F" w:rsidP="00C04D1C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Убыток/прибыль СПК (</w:t>
            </w:r>
            <w:proofErr w:type="spellStart"/>
            <w:r w:rsidRPr="00C0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тг</w:t>
            </w:r>
            <w:proofErr w:type="spellEnd"/>
            <w:r w:rsidRPr="00C04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319" w:type="dxa"/>
            <w:vMerge w:val="restart"/>
            <w:shd w:val="clear" w:color="auto" w:fill="auto"/>
          </w:tcPr>
          <w:p w:rsidR="00981A2F" w:rsidRPr="00036490" w:rsidRDefault="00036490" w:rsidP="00C04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490">
              <w:rPr>
                <w:rFonts w:ascii="Times New Roman" w:hAnsi="Times New Roman" w:cs="Times New Roman"/>
                <w:b/>
                <w:sz w:val="28"/>
                <w:szCs w:val="28"/>
              </w:rPr>
              <w:t>+336 000</w:t>
            </w:r>
          </w:p>
        </w:tc>
      </w:tr>
      <w:tr w:rsidR="00981A2F" w:rsidTr="00D617CC">
        <w:trPr>
          <w:trHeight w:val="108"/>
        </w:trPr>
        <w:tc>
          <w:tcPr>
            <w:tcW w:w="425" w:type="dxa"/>
            <w:vMerge/>
          </w:tcPr>
          <w:p w:rsidR="00981A2F" w:rsidRDefault="00981A2F" w:rsidP="00C04D1C"/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1A2F" w:rsidRPr="00CB40A3" w:rsidRDefault="00981A2F" w:rsidP="00C04D1C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19" w:type="dxa"/>
            <w:vMerge/>
            <w:shd w:val="clear" w:color="auto" w:fill="auto"/>
          </w:tcPr>
          <w:p w:rsidR="00981A2F" w:rsidRDefault="00981A2F" w:rsidP="00C04D1C"/>
        </w:tc>
      </w:tr>
    </w:tbl>
    <w:p w:rsidR="00036490" w:rsidRDefault="00036490" w:rsidP="00036490">
      <w:pPr>
        <w:rPr>
          <w:rFonts w:ascii="Arial" w:hAnsi="Arial" w:cs="Arial"/>
          <w:i/>
          <w:sz w:val="24"/>
        </w:rPr>
      </w:pPr>
    </w:p>
    <w:p w:rsidR="00C04D1C" w:rsidRPr="00036490" w:rsidRDefault="00036490" w:rsidP="00036490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>К сведению доход</w:t>
      </w:r>
      <w:r w:rsidR="00C04D1C">
        <w:rPr>
          <w:rFonts w:ascii="Arial" w:hAnsi="Arial" w:cs="Arial"/>
          <w:i/>
          <w:sz w:val="24"/>
        </w:rPr>
        <w:t xml:space="preserve"> </w:t>
      </w:r>
      <w:r w:rsidR="00981A2F">
        <w:rPr>
          <w:rFonts w:ascii="Arial" w:hAnsi="Arial" w:cs="Arial"/>
          <w:i/>
          <w:sz w:val="24"/>
        </w:rPr>
        <w:t xml:space="preserve">СПК от данной реализации </w:t>
      </w:r>
      <w:r w:rsidRPr="00036490">
        <w:rPr>
          <w:rFonts w:ascii="Arial" w:hAnsi="Arial" w:cs="Arial"/>
          <w:b/>
          <w:i/>
          <w:sz w:val="24"/>
        </w:rPr>
        <w:t>336 000</w:t>
      </w:r>
      <w:r w:rsidR="00C04D1C" w:rsidRPr="00036490">
        <w:rPr>
          <w:rFonts w:ascii="Arial" w:hAnsi="Arial" w:cs="Arial"/>
          <w:b/>
          <w:i/>
          <w:sz w:val="24"/>
        </w:rPr>
        <w:t xml:space="preserve"> тенге</w:t>
      </w:r>
    </w:p>
    <w:p w:rsidR="00C04D1C" w:rsidRDefault="00C04D1C" w:rsidP="00C04D1C">
      <w:pPr>
        <w:rPr>
          <w:rFonts w:ascii="Arial" w:hAnsi="Arial" w:cs="Arial"/>
          <w:b/>
          <w:i/>
          <w:sz w:val="24"/>
        </w:rPr>
      </w:pPr>
      <w:r w:rsidRPr="003E5423">
        <w:rPr>
          <w:rFonts w:ascii="Arial" w:hAnsi="Arial" w:cs="Arial"/>
          <w:i/>
          <w:sz w:val="24"/>
        </w:rPr>
        <w:t xml:space="preserve">Отпускная цена СПК </w:t>
      </w:r>
      <w:r w:rsidR="00036490">
        <w:rPr>
          <w:rFonts w:ascii="Arial" w:hAnsi="Arial" w:cs="Arial"/>
          <w:i/>
          <w:sz w:val="24"/>
        </w:rPr>
        <w:t>на сахар белый-сахар-песок</w:t>
      </w:r>
      <w:r w:rsidR="00036490">
        <w:rPr>
          <w:rFonts w:ascii="Arial" w:hAnsi="Arial" w:cs="Arial"/>
          <w:b/>
          <w:i/>
          <w:sz w:val="24"/>
        </w:rPr>
        <w:t xml:space="preserve"> -314</w:t>
      </w:r>
      <w:r>
        <w:rPr>
          <w:rFonts w:ascii="Arial" w:hAnsi="Arial" w:cs="Arial"/>
          <w:b/>
          <w:i/>
          <w:sz w:val="24"/>
        </w:rPr>
        <w:t xml:space="preserve"> тенге/кг</w:t>
      </w:r>
    </w:p>
    <w:p w:rsidR="00273B64" w:rsidRDefault="00C04D1C" w:rsidP="00273B64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 xml:space="preserve">Цена для конечного потребителя: </w:t>
      </w:r>
      <w:r w:rsidR="00036490">
        <w:rPr>
          <w:rFonts w:ascii="Arial" w:hAnsi="Arial" w:cs="Arial"/>
          <w:i/>
          <w:sz w:val="24"/>
        </w:rPr>
        <w:t>на сахар белый-сахар-песок</w:t>
      </w:r>
      <w:r w:rsidR="00036490">
        <w:rPr>
          <w:rFonts w:ascii="Arial" w:hAnsi="Arial" w:cs="Arial"/>
          <w:b/>
          <w:i/>
          <w:sz w:val="24"/>
        </w:rPr>
        <w:t xml:space="preserve"> </w:t>
      </w:r>
      <w:r w:rsidR="00036490">
        <w:rPr>
          <w:rFonts w:ascii="Arial" w:hAnsi="Arial" w:cs="Arial"/>
          <w:b/>
          <w:i/>
          <w:sz w:val="24"/>
        </w:rPr>
        <w:t>-330</w:t>
      </w:r>
      <w:r w:rsidR="00273B64">
        <w:rPr>
          <w:rFonts w:ascii="Arial" w:hAnsi="Arial" w:cs="Arial"/>
          <w:b/>
          <w:i/>
          <w:sz w:val="24"/>
        </w:rPr>
        <w:t xml:space="preserve"> тенге/кг</w:t>
      </w:r>
    </w:p>
    <w:p w:rsidR="00C04D1C" w:rsidRPr="003E5423" w:rsidRDefault="00C04D1C" w:rsidP="00C04D1C">
      <w:pPr>
        <w:rPr>
          <w:rFonts w:ascii="Arial" w:hAnsi="Arial" w:cs="Arial"/>
          <w:b/>
          <w:i/>
          <w:sz w:val="24"/>
        </w:rPr>
      </w:pPr>
    </w:p>
    <w:p w:rsidR="000F5460" w:rsidRPr="00EA364F" w:rsidRDefault="000F5460" w:rsidP="00EA364F"/>
    <w:sectPr w:rsidR="000F5460" w:rsidRPr="00EA364F" w:rsidSect="00036490">
      <w:pgSz w:w="16838" w:h="11906" w:orient="landscape"/>
      <w:pgMar w:top="850" w:right="1134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36490"/>
    <w:rsid w:val="000423A4"/>
    <w:rsid w:val="000608A1"/>
    <w:rsid w:val="0008661E"/>
    <w:rsid w:val="000F5460"/>
    <w:rsid w:val="0010456F"/>
    <w:rsid w:val="00273910"/>
    <w:rsid w:val="00273B64"/>
    <w:rsid w:val="0045232F"/>
    <w:rsid w:val="00470C90"/>
    <w:rsid w:val="004A47D8"/>
    <w:rsid w:val="0052500C"/>
    <w:rsid w:val="0056757A"/>
    <w:rsid w:val="0059205C"/>
    <w:rsid w:val="005A7A03"/>
    <w:rsid w:val="00666309"/>
    <w:rsid w:val="00674CD0"/>
    <w:rsid w:val="006C2921"/>
    <w:rsid w:val="00791262"/>
    <w:rsid w:val="007E5B33"/>
    <w:rsid w:val="00981A2F"/>
    <w:rsid w:val="009877C5"/>
    <w:rsid w:val="00A14632"/>
    <w:rsid w:val="00B876E2"/>
    <w:rsid w:val="00C04D1C"/>
    <w:rsid w:val="00CC0077"/>
    <w:rsid w:val="00D46B31"/>
    <w:rsid w:val="00D617CC"/>
    <w:rsid w:val="00D93420"/>
    <w:rsid w:val="00E63B4B"/>
    <w:rsid w:val="00E767DA"/>
    <w:rsid w:val="00EA364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10</cp:revision>
  <cp:lastPrinted>2022-03-28T08:34:00Z</cp:lastPrinted>
  <dcterms:created xsi:type="dcterms:W3CDTF">2022-03-17T10:33:00Z</dcterms:created>
  <dcterms:modified xsi:type="dcterms:W3CDTF">2022-03-28T08:35:00Z</dcterms:modified>
</cp:coreProperties>
</file>